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12" w:rsidRDefault="00E05712" w:rsidP="00E05712">
      <w:pPr>
        <w:jc w:val="center"/>
        <w:rPr>
          <w:rFonts w:ascii="Times New Roman" w:hAnsi="Times New Roman" w:cs="Times New Roman"/>
          <w:sz w:val="28"/>
        </w:rPr>
      </w:pPr>
      <w:r w:rsidRPr="00E05712">
        <w:rPr>
          <w:rFonts w:ascii="Times New Roman" w:hAnsi="Times New Roman" w:cs="Times New Roman"/>
          <w:sz w:val="28"/>
        </w:rPr>
        <w:t>Предложения ПК 4 «Подвижной состав»</w:t>
      </w:r>
      <w:r>
        <w:rPr>
          <w:rFonts w:ascii="Times New Roman" w:hAnsi="Times New Roman" w:cs="Times New Roman"/>
          <w:sz w:val="28"/>
        </w:rPr>
        <w:t xml:space="preserve"> </w:t>
      </w:r>
      <w:r w:rsidRPr="00E05712">
        <w:rPr>
          <w:rFonts w:ascii="Times New Roman" w:hAnsi="Times New Roman" w:cs="Times New Roman"/>
          <w:sz w:val="28"/>
        </w:rPr>
        <w:t>для включения в Программу национальной стандартизации на 2020 год</w:t>
      </w:r>
    </w:p>
    <w:p w:rsidR="00E05712" w:rsidRPr="00E05712" w:rsidRDefault="00E05712" w:rsidP="00E05712">
      <w:pPr>
        <w:jc w:val="center"/>
        <w:rPr>
          <w:rFonts w:ascii="Times New Roman" w:hAnsi="Times New Roman" w:cs="Times New Roman"/>
          <w:sz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"/>
        <w:gridCol w:w="3852"/>
        <w:gridCol w:w="1045"/>
        <w:gridCol w:w="1438"/>
        <w:gridCol w:w="1507"/>
        <w:gridCol w:w="1255"/>
        <w:gridCol w:w="1559"/>
        <w:gridCol w:w="1418"/>
        <w:gridCol w:w="2977"/>
      </w:tblGrid>
      <w:tr w:rsidR="00554291" w:rsidRPr="008A6DF6" w:rsidTr="00554291">
        <w:trPr>
          <w:trHeight w:val="364"/>
          <w:tblHeader/>
        </w:trPr>
        <w:tc>
          <w:tcPr>
            <w:tcW w:w="401" w:type="dxa"/>
            <w:vMerge w:val="restart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52" w:type="dxa"/>
            <w:vMerge w:val="restart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045" w:type="dxa"/>
            <w:vMerge w:val="restart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2945" w:type="dxa"/>
            <w:gridSpan w:val="2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</w:p>
        </w:tc>
        <w:tc>
          <w:tcPr>
            <w:tcW w:w="4232" w:type="dxa"/>
            <w:gridSpan w:val="3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Сроки этапов разработки стандарта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54291" w:rsidRPr="008A6DF6" w:rsidTr="00554291">
        <w:trPr>
          <w:trHeight w:val="668"/>
          <w:tblHeader/>
        </w:trPr>
        <w:tc>
          <w:tcPr>
            <w:tcW w:w="401" w:type="dxa"/>
            <w:vMerge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07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</w:p>
        </w:tc>
        <w:tc>
          <w:tcPr>
            <w:tcW w:w="1255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Первая редакция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Окончательная редакция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553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554291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91">
              <w:rPr>
                <w:rFonts w:ascii="Times New Roman" w:hAnsi="Times New Roman" w:cs="Times New Roman"/>
                <w:sz w:val="20"/>
                <w:szCs w:val="20"/>
              </w:rPr>
              <w:t>Компрессоры для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475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Подвижной состав метрополитена. Системы жизнеобеспечения.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Учесть все санитарно-гигиенические показатели и включить методы контроля для вагонов для перевозки инвалидов</w:t>
            </w:r>
          </w:p>
        </w:tc>
      </w:tr>
      <w:tr w:rsidR="00554291" w:rsidRPr="008A6DF6" w:rsidTr="00554291">
        <w:trPr>
          <w:trHeight w:val="831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Гидравлические демпферы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831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Изделия остекления подвижного состава метрополитена (кабины машиниста). Требования безопасности и методы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419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Корпус буксы и его заготовка для подвижного состава метрополитена.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30.20.40.130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75D37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является объектом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</w:p>
        </w:tc>
      </w:tr>
      <w:tr w:rsidR="00554291" w:rsidRPr="008A6DF6" w:rsidTr="00554291">
        <w:trPr>
          <w:trHeight w:val="795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Подшипники качения для букс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723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337" w:right="317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Пружины рессорного подвешивания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696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Резисторы пусковые, электрического тормоза, демпферные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30.20.40.130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696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Рессоры пневматические для вагонов метрополитена. Требования безопасности и методы контроля.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Не является объектом </w:t>
            </w:r>
            <w:proofErr w:type="gramStart"/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</w:p>
        </w:tc>
      </w:tr>
      <w:tr w:rsidR="00554291" w:rsidRPr="008A6DF6" w:rsidTr="00554291">
        <w:trPr>
          <w:trHeight w:val="835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Стеклоочистители для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519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Тяговые электродвигатели подвижного состава метрополитена.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30.20.40.130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429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Устройства, комплексы и системы управления, контроля и безопасности подвижного состава метрополитена, и их программные средства.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91" w:rsidRPr="008A6DF6" w:rsidTr="00554291">
        <w:trPr>
          <w:trHeight w:val="429"/>
        </w:trPr>
        <w:tc>
          <w:tcPr>
            <w:tcW w:w="401" w:type="dxa"/>
            <w:shd w:val="clear" w:color="auto" w:fill="auto"/>
            <w:vAlign w:val="center"/>
          </w:tcPr>
          <w:p w:rsidR="00554291" w:rsidRPr="008A6DF6" w:rsidRDefault="00554291" w:rsidP="00554291">
            <w:pPr>
              <w:pStyle w:val="a3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25" w:right="31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Накладки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тормозные для подвижного состава метрополитена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 Требования безопасности и методы 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ГОСТ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30.20.32.130</w:t>
            </w:r>
          </w:p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30.20.20.140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45.140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DF6"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54291" w:rsidRPr="008A6DF6" w:rsidRDefault="00554291" w:rsidP="005542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0791" w:rsidRDefault="00BD0791"/>
    <w:sectPr w:rsidR="00BD0791" w:rsidSect="00E05712">
      <w:footerReference w:type="default" r:id="rId8"/>
      <w:pgSz w:w="16838" w:h="11906" w:orient="landscape"/>
      <w:pgMar w:top="851" w:right="1134" w:bottom="850" w:left="1134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91" w:rsidRDefault="00554291" w:rsidP="00554291">
      <w:pPr>
        <w:spacing w:after="0" w:line="240" w:lineRule="auto"/>
      </w:pPr>
      <w:r>
        <w:separator/>
      </w:r>
    </w:p>
  </w:endnote>
  <w:endnote w:type="continuationSeparator" w:id="0">
    <w:p w:rsidR="00554291" w:rsidRDefault="00554291" w:rsidP="0055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004491"/>
      <w:docPartObj>
        <w:docPartGallery w:val="Page Numbers (Bottom of Page)"/>
        <w:docPartUnique/>
      </w:docPartObj>
    </w:sdtPr>
    <w:sdtContent>
      <w:p w:rsidR="00E05712" w:rsidRDefault="00E057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37">
          <w:rPr>
            <w:noProof/>
          </w:rPr>
          <w:t>1</w:t>
        </w:r>
        <w:r>
          <w:fldChar w:fldCharType="end"/>
        </w:r>
      </w:p>
    </w:sdtContent>
  </w:sdt>
  <w:p w:rsidR="00E05712" w:rsidRDefault="00E05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91" w:rsidRDefault="00554291" w:rsidP="00554291">
      <w:pPr>
        <w:spacing w:after="0" w:line="240" w:lineRule="auto"/>
      </w:pPr>
      <w:r>
        <w:separator/>
      </w:r>
    </w:p>
  </w:footnote>
  <w:footnote w:type="continuationSeparator" w:id="0">
    <w:p w:rsidR="00554291" w:rsidRDefault="00554291" w:rsidP="0055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10FE2"/>
    <w:multiLevelType w:val="hybridMultilevel"/>
    <w:tmpl w:val="F056D4D2"/>
    <w:lvl w:ilvl="0" w:tplc="8C04FE8E">
      <w:start w:val="1"/>
      <w:numFmt w:val="decimal"/>
      <w:lvlText w:val="%1"/>
      <w:lvlJc w:val="left"/>
      <w:pPr>
        <w:ind w:left="6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27"/>
    <w:rsid w:val="0000505D"/>
    <w:rsid w:val="00024C0E"/>
    <w:rsid w:val="0004216F"/>
    <w:rsid w:val="00047D45"/>
    <w:rsid w:val="000522C6"/>
    <w:rsid w:val="00053960"/>
    <w:rsid w:val="000548C1"/>
    <w:rsid w:val="000559AA"/>
    <w:rsid w:val="00060AA2"/>
    <w:rsid w:val="0006539D"/>
    <w:rsid w:val="000676AE"/>
    <w:rsid w:val="00067905"/>
    <w:rsid w:val="00074240"/>
    <w:rsid w:val="000845BB"/>
    <w:rsid w:val="00090CAB"/>
    <w:rsid w:val="00091DDD"/>
    <w:rsid w:val="000964A1"/>
    <w:rsid w:val="000A1E0E"/>
    <w:rsid w:val="000A4B58"/>
    <w:rsid w:val="000A7DA5"/>
    <w:rsid w:val="000B1A28"/>
    <w:rsid w:val="000B26C7"/>
    <w:rsid w:val="000B3EDC"/>
    <w:rsid w:val="000B4B6D"/>
    <w:rsid w:val="000B5401"/>
    <w:rsid w:val="000B65BB"/>
    <w:rsid w:val="000B6878"/>
    <w:rsid w:val="000D004B"/>
    <w:rsid w:val="000D20C3"/>
    <w:rsid w:val="000D26B5"/>
    <w:rsid w:val="000D47DF"/>
    <w:rsid w:val="000D50D9"/>
    <w:rsid w:val="000D5814"/>
    <w:rsid w:val="000F28A1"/>
    <w:rsid w:val="000F6DDD"/>
    <w:rsid w:val="00107937"/>
    <w:rsid w:val="00111C1C"/>
    <w:rsid w:val="00112B02"/>
    <w:rsid w:val="001200BA"/>
    <w:rsid w:val="00123B01"/>
    <w:rsid w:val="001249B7"/>
    <w:rsid w:val="00127662"/>
    <w:rsid w:val="00132C62"/>
    <w:rsid w:val="00135F9C"/>
    <w:rsid w:val="001428BB"/>
    <w:rsid w:val="001502D2"/>
    <w:rsid w:val="00151FB0"/>
    <w:rsid w:val="00161231"/>
    <w:rsid w:val="001659A6"/>
    <w:rsid w:val="00167238"/>
    <w:rsid w:val="00174985"/>
    <w:rsid w:val="00185DEE"/>
    <w:rsid w:val="00191C1D"/>
    <w:rsid w:val="00197999"/>
    <w:rsid w:val="001A2973"/>
    <w:rsid w:val="001A3033"/>
    <w:rsid w:val="001A3883"/>
    <w:rsid w:val="001A7FA2"/>
    <w:rsid w:val="001B3777"/>
    <w:rsid w:val="001C2ECA"/>
    <w:rsid w:val="001D581A"/>
    <w:rsid w:val="001D59A1"/>
    <w:rsid w:val="001D5C31"/>
    <w:rsid w:val="001E1D2F"/>
    <w:rsid w:val="001E46F2"/>
    <w:rsid w:val="00205AAE"/>
    <w:rsid w:val="00206505"/>
    <w:rsid w:val="0020758A"/>
    <w:rsid w:val="002111CB"/>
    <w:rsid w:val="00216A23"/>
    <w:rsid w:val="00222059"/>
    <w:rsid w:val="002252BA"/>
    <w:rsid w:val="0023763D"/>
    <w:rsid w:val="0025557A"/>
    <w:rsid w:val="00264C93"/>
    <w:rsid w:val="0026632A"/>
    <w:rsid w:val="00266B02"/>
    <w:rsid w:val="00272D75"/>
    <w:rsid w:val="002738AB"/>
    <w:rsid w:val="0027458E"/>
    <w:rsid w:val="002775CB"/>
    <w:rsid w:val="00283267"/>
    <w:rsid w:val="00286BB9"/>
    <w:rsid w:val="00286C8B"/>
    <w:rsid w:val="00297BC1"/>
    <w:rsid w:val="002B38D2"/>
    <w:rsid w:val="002B44D5"/>
    <w:rsid w:val="002C4AAE"/>
    <w:rsid w:val="002C4E07"/>
    <w:rsid w:val="002C67DA"/>
    <w:rsid w:val="002C7F93"/>
    <w:rsid w:val="002D1DB8"/>
    <w:rsid w:val="002D5F1B"/>
    <w:rsid w:val="002E43A7"/>
    <w:rsid w:val="002F0FB1"/>
    <w:rsid w:val="002F1505"/>
    <w:rsid w:val="00301AB4"/>
    <w:rsid w:val="00304CE1"/>
    <w:rsid w:val="00306B0D"/>
    <w:rsid w:val="00307674"/>
    <w:rsid w:val="00311C2C"/>
    <w:rsid w:val="0031314F"/>
    <w:rsid w:val="0031636A"/>
    <w:rsid w:val="00321055"/>
    <w:rsid w:val="00324BBD"/>
    <w:rsid w:val="00326462"/>
    <w:rsid w:val="00335974"/>
    <w:rsid w:val="00337956"/>
    <w:rsid w:val="003501EA"/>
    <w:rsid w:val="00352C91"/>
    <w:rsid w:val="003561A0"/>
    <w:rsid w:val="00357BF8"/>
    <w:rsid w:val="003605BF"/>
    <w:rsid w:val="00362849"/>
    <w:rsid w:val="0037049C"/>
    <w:rsid w:val="00370C08"/>
    <w:rsid w:val="00383214"/>
    <w:rsid w:val="003977A4"/>
    <w:rsid w:val="003A71BA"/>
    <w:rsid w:val="003B4FF4"/>
    <w:rsid w:val="003C00E9"/>
    <w:rsid w:val="003D161B"/>
    <w:rsid w:val="003D732C"/>
    <w:rsid w:val="003D7379"/>
    <w:rsid w:val="003E0B72"/>
    <w:rsid w:val="003F040D"/>
    <w:rsid w:val="00400D0D"/>
    <w:rsid w:val="004010E2"/>
    <w:rsid w:val="004072E3"/>
    <w:rsid w:val="00411DB4"/>
    <w:rsid w:val="004126C1"/>
    <w:rsid w:val="0041704E"/>
    <w:rsid w:val="00423D1F"/>
    <w:rsid w:val="00452304"/>
    <w:rsid w:val="0045251B"/>
    <w:rsid w:val="00455A48"/>
    <w:rsid w:val="00457431"/>
    <w:rsid w:val="0046481D"/>
    <w:rsid w:val="00464DEA"/>
    <w:rsid w:val="00473B77"/>
    <w:rsid w:val="00475A95"/>
    <w:rsid w:val="00476316"/>
    <w:rsid w:val="004851C4"/>
    <w:rsid w:val="004852AB"/>
    <w:rsid w:val="004971CF"/>
    <w:rsid w:val="00497FAC"/>
    <w:rsid w:val="004B6F67"/>
    <w:rsid w:val="004C2114"/>
    <w:rsid w:val="004C5C27"/>
    <w:rsid w:val="004E2EDA"/>
    <w:rsid w:val="004E598B"/>
    <w:rsid w:val="004E5DA0"/>
    <w:rsid w:val="004F6BC3"/>
    <w:rsid w:val="005047B4"/>
    <w:rsid w:val="00527F3A"/>
    <w:rsid w:val="00536BDD"/>
    <w:rsid w:val="00546B2D"/>
    <w:rsid w:val="0054766A"/>
    <w:rsid w:val="0055325C"/>
    <w:rsid w:val="00554291"/>
    <w:rsid w:val="00560875"/>
    <w:rsid w:val="00571EE4"/>
    <w:rsid w:val="00572C94"/>
    <w:rsid w:val="00575D37"/>
    <w:rsid w:val="00583A8A"/>
    <w:rsid w:val="00583F65"/>
    <w:rsid w:val="005870C9"/>
    <w:rsid w:val="0059397F"/>
    <w:rsid w:val="00594025"/>
    <w:rsid w:val="005940F1"/>
    <w:rsid w:val="005A004A"/>
    <w:rsid w:val="005A0D01"/>
    <w:rsid w:val="005B06E2"/>
    <w:rsid w:val="005B1CD9"/>
    <w:rsid w:val="005B7555"/>
    <w:rsid w:val="005D66D1"/>
    <w:rsid w:val="005E1CA5"/>
    <w:rsid w:val="005E5BBD"/>
    <w:rsid w:val="005E711D"/>
    <w:rsid w:val="005E7508"/>
    <w:rsid w:val="005F61F8"/>
    <w:rsid w:val="005F6C95"/>
    <w:rsid w:val="006003B7"/>
    <w:rsid w:val="00610E2E"/>
    <w:rsid w:val="00611E59"/>
    <w:rsid w:val="006130CE"/>
    <w:rsid w:val="00632001"/>
    <w:rsid w:val="00635549"/>
    <w:rsid w:val="00636B1F"/>
    <w:rsid w:val="00642D28"/>
    <w:rsid w:val="006540A5"/>
    <w:rsid w:val="00666C5F"/>
    <w:rsid w:val="00672ECE"/>
    <w:rsid w:val="00675CCD"/>
    <w:rsid w:val="00681D47"/>
    <w:rsid w:val="00691FF1"/>
    <w:rsid w:val="006925B2"/>
    <w:rsid w:val="006957E8"/>
    <w:rsid w:val="006A4AEA"/>
    <w:rsid w:val="006A6804"/>
    <w:rsid w:val="006A688D"/>
    <w:rsid w:val="006B0B4E"/>
    <w:rsid w:val="006C69B3"/>
    <w:rsid w:val="006C6E42"/>
    <w:rsid w:val="006D3037"/>
    <w:rsid w:val="006F0937"/>
    <w:rsid w:val="006F0A58"/>
    <w:rsid w:val="006F49F5"/>
    <w:rsid w:val="006F6C12"/>
    <w:rsid w:val="00700AD4"/>
    <w:rsid w:val="00702253"/>
    <w:rsid w:val="00702700"/>
    <w:rsid w:val="00706321"/>
    <w:rsid w:val="00717935"/>
    <w:rsid w:val="00720979"/>
    <w:rsid w:val="00721281"/>
    <w:rsid w:val="00722A27"/>
    <w:rsid w:val="007266CD"/>
    <w:rsid w:val="00734789"/>
    <w:rsid w:val="00745A1A"/>
    <w:rsid w:val="007473D1"/>
    <w:rsid w:val="0074783F"/>
    <w:rsid w:val="007652A3"/>
    <w:rsid w:val="0076550F"/>
    <w:rsid w:val="0076584A"/>
    <w:rsid w:val="00766359"/>
    <w:rsid w:val="007701E1"/>
    <w:rsid w:val="00772673"/>
    <w:rsid w:val="00775898"/>
    <w:rsid w:val="00794E5F"/>
    <w:rsid w:val="00796078"/>
    <w:rsid w:val="00796183"/>
    <w:rsid w:val="007B06C5"/>
    <w:rsid w:val="007B21DE"/>
    <w:rsid w:val="007B2CE0"/>
    <w:rsid w:val="007B7F78"/>
    <w:rsid w:val="007C2D94"/>
    <w:rsid w:val="007C6646"/>
    <w:rsid w:val="007C6A1B"/>
    <w:rsid w:val="007C7196"/>
    <w:rsid w:val="007C7FBC"/>
    <w:rsid w:val="007E02F1"/>
    <w:rsid w:val="007E2B71"/>
    <w:rsid w:val="007E4ACA"/>
    <w:rsid w:val="007E7971"/>
    <w:rsid w:val="007F064F"/>
    <w:rsid w:val="007F308A"/>
    <w:rsid w:val="007F42E1"/>
    <w:rsid w:val="00801FFB"/>
    <w:rsid w:val="00804175"/>
    <w:rsid w:val="00806C0F"/>
    <w:rsid w:val="00807E58"/>
    <w:rsid w:val="00815EA8"/>
    <w:rsid w:val="0082481E"/>
    <w:rsid w:val="0082580D"/>
    <w:rsid w:val="0083054A"/>
    <w:rsid w:val="008451C5"/>
    <w:rsid w:val="008530AB"/>
    <w:rsid w:val="0086464F"/>
    <w:rsid w:val="0087075B"/>
    <w:rsid w:val="00881E5E"/>
    <w:rsid w:val="00884ADF"/>
    <w:rsid w:val="00896722"/>
    <w:rsid w:val="008967CD"/>
    <w:rsid w:val="008B0D38"/>
    <w:rsid w:val="008B7F0F"/>
    <w:rsid w:val="008C0C0E"/>
    <w:rsid w:val="008C77CF"/>
    <w:rsid w:val="008D04D8"/>
    <w:rsid w:val="008D2789"/>
    <w:rsid w:val="008D538D"/>
    <w:rsid w:val="008D5B50"/>
    <w:rsid w:val="008D787E"/>
    <w:rsid w:val="008E5341"/>
    <w:rsid w:val="008F1B03"/>
    <w:rsid w:val="008F5F28"/>
    <w:rsid w:val="0091204C"/>
    <w:rsid w:val="00912786"/>
    <w:rsid w:val="0091439C"/>
    <w:rsid w:val="009147D5"/>
    <w:rsid w:val="00940605"/>
    <w:rsid w:val="00940FF3"/>
    <w:rsid w:val="009428D1"/>
    <w:rsid w:val="00942A5F"/>
    <w:rsid w:val="00955BD1"/>
    <w:rsid w:val="00970169"/>
    <w:rsid w:val="00974EE5"/>
    <w:rsid w:val="00986B93"/>
    <w:rsid w:val="009A0541"/>
    <w:rsid w:val="009A2694"/>
    <w:rsid w:val="009B72B0"/>
    <w:rsid w:val="009B7A46"/>
    <w:rsid w:val="009C2692"/>
    <w:rsid w:val="009C2AD5"/>
    <w:rsid w:val="009C3BB3"/>
    <w:rsid w:val="009C65EC"/>
    <w:rsid w:val="009D1FD2"/>
    <w:rsid w:val="009D37AA"/>
    <w:rsid w:val="009D66B8"/>
    <w:rsid w:val="009F1DD4"/>
    <w:rsid w:val="00A01952"/>
    <w:rsid w:val="00A05D7D"/>
    <w:rsid w:val="00A120CA"/>
    <w:rsid w:val="00A12D77"/>
    <w:rsid w:val="00A252CE"/>
    <w:rsid w:val="00A278DF"/>
    <w:rsid w:val="00A346A7"/>
    <w:rsid w:val="00A44947"/>
    <w:rsid w:val="00A479DE"/>
    <w:rsid w:val="00A5013D"/>
    <w:rsid w:val="00A51B61"/>
    <w:rsid w:val="00A535F0"/>
    <w:rsid w:val="00A53644"/>
    <w:rsid w:val="00A56E74"/>
    <w:rsid w:val="00A57972"/>
    <w:rsid w:val="00A63A59"/>
    <w:rsid w:val="00A67A4F"/>
    <w:rsid w:val="00A7085E"/>
    <w:rsid w:val="00A8268F"/>
    <w:rsid w:val="00A82937"/>
    <w:rsid w:val="00A90EE1"/>
    <w:rsid w:val="00A9121E"/>
    <w:rsid w:val="00AA7BDE"/>
    <w:rsid w:val="00AB038A"/>
    <w:rsid w:val="00AB3F83"/>
    <w:rsid w:val="00AC2CBB"/>
    <w:rsid w:val="00AC770F"/>
    <w:rsid w:val="00AC7A8F"/>
    <w:rsid w:val="00AD0161"/>
    <w:rsid w:val="00AD034F"/>
    <w:rsid w:val="00AD07CA"/>
    <w:rsid w:val="00AD1462"/>
    <w:rsid w:val="00AD2A8E"/>
    <w:rsid w:val="00AD2DEB"/>
    <w:rsid w:val="00AD7330"/>
    <w:rsid w:val="00AE296D"/>
    <w:rsid w:val="00AE5663"/>
    <w:rsid w:val="00AE5B8B"/>
    <w:rsid w:val="00AE79D5"/>
    <w:rsid w:val="00AF624E"/>
    <w:rsid w:val="00AF7E14"/>
    <w:rsid w:val="00B003DB"/>
    <w:rsid w:val="00B323A4"/>
    <w:rsid w:val="00B33D14"/>
    <w:rsid w:val="00B36E78"/>
    <w:rsid w:val="00B44A29"/>
    <w:rsid w:val="00B528D3"/>
    <w:rsid w:val="00B559F0"/>
    <w:rsid w:val="00B62972"/>
    <w:rsid w:val="00B66727"/>
    <w:rsid w:val="00B678BB"/>
    <w:rsid w:val="00B75659"/>
    <w:rsid w:val="00B773B8"/>
    <w:rsid w:val="00B82305"/>
    <w:rsid w:val="00B82B57"/>
    <w:rsid w:val="00B87667"/>
    <w:rsid w:val="00B941C2"/>
    <w:rsid w:val="00BA22B4"/>
    <w:rsid w:val="00BA3B92"/>
    <w:rsid w:val="00BA6368"/>
    <w:rsid w:val="00BC409D"/>
    <w:rsid w:val="00BC68ED"/>
    <w:rsid w:val="00BD0791"/>
    <w:rsid w:val="00BD7C78"/>
    <w:rsid w:val="00BE44B6"/>
    <w:rsid w:val="00C0020F"/>
    <w:rsid w:val="00C024DA"/>
    <w:rsid w:val="00C052C7"/>
    <w:rsid w:val="00C1678B"/>
    <w:rsid w:val="00C223FF"/>
    <w:rsid w:val="00C25C16"/>
    <w:rsid w:val="00C27182"/>
    <w:rsid w:val="00C27397"/>
    <w:rsid w:val="00C27628"/>
    <w:rsid w:val="00C31927"/>
    <w:rsid w:val="00C45B50"/>
    <w:rsid w:val="00C45E05"/>
    <w:rsid w:val="00C55134"/>
    <w:rsid w:val="00C573C5"/>
    <w:rsid w:val="00C60283"/>
    <w:rsid w:val="00C610FE"/>
    <w:rsid w:val="00C64334"/>
    <w:rsid w:val="00C64C8F"/>
    <w:rsid w:val="00C677AE"/>
    <w:rsid w:val="00C72F01"/>
    <w:rsid w:val="00C76ACC"/>
    <w:rsid w:val="00C77B05"/>
    <w:rsid w:val="00C8062B"/>
    <w:rsid w:val="00C81B68"/>
    <w:rsid w:val="00C8437E"/>
    <w:rsid w:val="00C850AA"/>
    <w:rsid w:val="00C9085A"/>
    <w:rsid w:val="00C94D78"/>
    <w:rsid w:val="00CB04CD"/>
    <w:rsid w:val="00CB2021"/>
    <w:rsid w:val="00CB71A9"/>
    <w:rsid w:val="00CD780E"/>
    <w:rsid w:val="00CE1D5D"/>
    <w:rsid w:val="00CE514B"/>
    <w:rsid w:val="00CE57F8"/>
    <w:rsid w:val="00CF0B5E"/>
    <w:rsid w:val="00CF15A0"/>
    <w:rsid w:val="00CF39DE"/>
    <w:rsid w:val="00D118A4"/>
    <w:rsid w:val="00D1199A"/>
    <w:rsid w:val="00D12991"/>
    <w:rsid w:val="00D139F8"/>
    <w:rsid w:val="00D20A21"/>
    <w:rsid w:val="00D20E77"/>
    <w:rsid w:val="00D27A11"/>
    <w:rsid w:val="00D27FD0"/>
    <w:rsid w:val="00D30E5B"/>
    <w:rsid w:val="00D32B1C"/>
    <w:rsid w:val="00D33FA2"/>
    <w:rsid w:val="00D35573"/>
    <w:rsid w:val="00D41223"/>
    <w:rsid w:val="00D53B25"/>
    <w:rsid w:val="00D639B5"/>
    <w:rsid w:val="00D65CCA"/>
    <w:rsid w:val="00D7212F"/>
    <w:rsid w:val="00D74581"/>
    <w:rsid w:val="00D80A75"/>
    <w:rsid w:val="00D80B1D"/>
    <w:rsid w:val="00D916B7"/>
    <w:rsid w:val="00D921A7"/>
    <w:rsid w:val="00DA05C2"/>
    <w:rsid w:val="00DA54E6"/>
    <w:rsid w:val="00DB0D03"/>
    <w:rsid w:val="00DD0139"/>
    <w:rsid w:val="00DE0A2E"/>
    <w:rsid w:val="00DE484D"/>
    <w:rsid w:val="00DE795B"/>
    <w:rsid w:val="00DF533C"/>
    <w:rsid w:val="00DF6985"/>
    <w:rsid w:val="00E05712"/>
    <w:rsid w:val="00E1287E"/>
    <w:rsid w:val="00E12AC9"/>
    <w:rsid w:val="00E314F2"/>
    <w:rsid w:val="00E37463"/>
    <w:rsid w:val="00E40026"/>
    <w:rsid w:val="00E406A4"/>
    <w:rsid w:val="00E44B62"/>
    <w:rsid w:val="00E469D3"/>
    <w:rsid w:val="00E51B9F"/>
    <w:rsid w:val="00E523D7"/>
    <w:rsid w:val="00E618D3"/>
    <w:rsid w:val="00E63F46"/>
    <w:rsid w:val="00E64E11"/>
    <w:rsid w:val="00E705A8"/>
    <w:rsid w:val="00E71ADC"/>
    <w:rsid w:val="00E74785"/>
    <w:rsid w:val="00E769FD"/>
    <w:rsid w:val="00E812CC"/>
    <w:rsid w:val="00E90261"/>
    <w:rsid w:val="00E92366"/>
    <w:rsid w:val="00EA302D"/>
    <w:rsid w:val="00EB3A40"/>
    <w:rsid w:val="00EB6A97"/>
    <w:rsid w:val="00EB6F2F"/>
    <w:rsid w:val="00EC196E"/>
    <w:rsid w:val="00EC1D60"/>
    <w:rsid w:val="00EC2C97"/>
    <w:rsid w:val="00EC490A"/>
    <w:rsid w:val="00ED333F"/>
    <w:rsid w:val="00EE0D2C"/>
    <w:rsid w:val="00EE7983"/>
    <w:rsid w:val="00F01449"/>
    <w:rsid w:val="00F13019"/>
    <w:rsid w:val="00F13509"/>
    <w:rsid w:val="00F22D83"/>
    <w:rsid w:val="00F301B0"/>
    <w:rsid w:val="00F340B0"/>
    <w:rsid w:val="00F34380"/>
    <w:rsid w:val="00F34389"/>
    <w:rsid w:val="00F35899"/>
    <w:rsid w:val="00F37E2E"/>
    <w:rsid w:val="00F424FB"/>
    <w:rsid w:val="00F44DBA"/>
    <w:rsid w:val="00F45278"/>
    <w:rsid w:val="00F52F26"/>
    <w:rsid w:val="00F62272"/>
    <w:rsid w:val="00F64E81"/>
    <w:rsid w:val="00F67D54"/>
    <w:rsid w:val="00F70E39"/>
    <w:rsid w:val="00F77607"/>
    <w:rsid w:val="00F83795"/>
    <w:rsid w:val="00F83CB2"/>
    <w:rsid w:val="00F86670"/>
    <w:rsid w:val="00F87A85"/>
    <w:rsid w:val="00F934D6"/>
    <w:rsid w:val="00F95102"/>
    <w:rsid w:val="00F979D5"/>
    <w:rsid w:val="00FB0192"/>
    <w:rsid w:val="00FB0984"/>
    <w:rsid w:val="00FB0FB5"/>
    <w:rsid w:val="00FB4199"/>
    <w:rsid w:val="00FB4687"/>
    <w:rsid w:val="00FB62AF"/>
    <w:rsid w:val="00FC0799"/>
    <w:rsid w:val="00FD7248"/>
    <w:rsid w:val="00FE3934"/>
    <w:rsid w:val="00FF0AFD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291"/>
  </w:style>
  <w:style w:type="paragraph" w:styleId="a6">
    <w:name w:val="footer"/>
    <w:basedOn w:val="a"/>
    <w:link w:val="a7"/>
    <w:uiPriority w:val="99"/>
    <w:unhideWhenUsed/>
    <w:rsid w:val="0055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291"/>
  </w:style>
  <w:style w:type="paragraph" w:styleId="a6">
    <w:name w:val="footer"/>
    <w:basedOn w:val="a"/>
    <w:link w:val="a7"/>
    <w:uiPriority w:val="99"/>
    <w:unhideWhenUsed/>
    <w:rsid w:val="0055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Трыкина Евгения Владимировна</dc:creator>
  <cp:keywords/>
  <dc:description/>
  <cp:lastModifiedBy>Трыкина Евгения Владимировна</cp:lastModifiedBy>
  <cp:revision>3</cp:revision>
  <dcterms:created xsi:type="dcterms:W3CDTF">2019-05-13T07:04:00Z</dcterms:created>
  <dcterms:modified xsi:type="dcterms:W3CDTF">2019-05-13T07:56:00Z</dcterms:modified>
</cp:coreProperties>
</file>